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uerpo"/>
        <w:spacing w:line="360" w:lineRule="auto"/>
        <w:jc w:val="center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364126</wp:posOffset>
            </wp:positionH>
            <wp:positionV relativeFrom="line">
              <wp:posOffset>289950</wp:posOffset>
            </wp:positionV>
            <wp:extent cx="5379103" cy="5379103"/>
            <wp:effectExtent l="0" t="0" r="0" b="0"/>
            <wp:wrapThrough wrapText="bothSides" distL="152400" distR="152400">
              <wp:wrapPolygon edited="1">
                <wp:start x="10056" y="72"/>
                <wp:lineTo x="12000" y="120"/>
                <wp:lineTo x="13776" y="480"/>
                <wp:lineTo x="15456" y="1128"/>
                <wp:lineTo x="16872" y="1968"/>
                <wp:lineTo x="18120" y="2976"/>
                <wp:lineTo x="19200" y="4152"/>
                <wp:lineTo x="20160" y="5616"/>
                <wp:lineTo x="20832" y="7104"/>
                <wp:lineTo x="21264" y="8640"/>
                <wp:lineTo x="21456" y="10128"/>
                <wp:lineTo x="21408" y="11928"/>
                <wp:lineTo x="21096" y="13560"/>
                <wp:lineTo x="20544" y="15096"/>
                <wp:lineTo x="19800" y="16488"/>
                <wp:lineTo x="18864" y="17736"/>
                <wp:lineTo x="17640" y="18960"/>
                <wp:lineTo x="16320" y="19896"/>
                <wp:lineTo x="14976" y="20592"/>
                <wp:lineTo x="13320" y="21144"/>
                <wp:lineTo x="11736" y="21408"/>
                <wp:lineTo x="9552" y="21384"/>
                <wp:lineTo x="7872" y="21048"/>
                <wp:lineTo x="6312" y="20472"/>
                <wp:lineTo x="4920" y="19704"/>
                <wp:lineTo x="3672" y="18744"/>
                <wp:lineTo x="2520" y="17568"/>
                <wp:lineTo x="1536" y="16152"/>
                <wp:lineTo x="840" y="14736"/>
                <wp:lineTo x="336" y="13128"/>
                <wp:lineTo x="96" y="11496"/>
                <wp:lineTo x="144" y="9504"/>
                <wp:lineTo x="480" y="7824"/>
                <wp:lineTo x="1056" y="6264"/>
                <wp:lineTo x="1848" y="4848"/>
                <wp:lineTo x="2880" y="3528"/>
                <wp:lineTo x="3984" y="2472"/>
                <wp:lineTo x="5328" y="1536"/>
                <wp:lineTo x="6792" y="816"/>
                <wp:lineTo x="8400" y="312"/>
                <wp:lineTo x="10056" y="72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RD pequeñ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103" cy="5379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</w:pPr>
    </w:p>
    <w:p>
      <w:pPr>
        <w:pStyle w:val="Cuerpo"/>
        <w:spacing w:line="360" w:lineRule="auto"/>
        <w:jc w:val="center"/>
        <w:rPr>
          <w:sz w:val="50"/>
          <w:szCs w:val="50"/>
        </w:rPr>
      </w:pPr>
      <w:r>
        <w:rPr>
          <w:sz w:val="50"/>
          <w:szCs w:val="50"/>
          <w:rtl w:val="0"/>
          <w:lang w:val="es-ES_tradnl"/>
        </w:rPr>
        <w:t>Dossier de Prensa 2018</w:t>
      </w:r>
    </w:p>
    <w:p>
      <w:pPr>
        <w:pStyle w:val="Cuerpo"/>
        <w:spacing w:line="360" w:lineRule="auto"/>
        <w:jc w:val="center"/>
        <w:rPr>
          <w:sz w:val="34"/>
          <w:szCs w:val="34"/>
        </w:rPr>
      </w:pPr>
    </w:p>
    <w:p>
      <w:pPr>
        <w:pStyle w:val="Cuerpo"/>
        <w:spacing w:line="360" w:lineRule="auto"/>
        <w:jc w:val="center"/>
        <w:rPr>
          <w:sz w:val="24"/>
          <w:szCs w:val="24"/>
        </w:rPr>
      </w:pPr>
    </w:p>
    <w:p>
      <w:pPr>
        <w:pStyle w:val="Cuerpo"/>
        <w:spacing w:line="360" w:lineRule="auto"/>
        <w:jc w:val="center"/>
        <w:rPr>
          <w:sz w:val="24"/>
          <w:szCs w:val="24"/>
        </w:rPr>
      </w:pPr>
    </w:p>
    <w:p>
      <w:pPr>
        <w:pStyle w:val="Cuerpo"/>
        <w:spacing w:line="360" w:lineRule="auto"/>
        <w:jc w:val="center"/>
        <w:rPr>
          <w:sz w:val="24"/>
          <w:szCs w:val="24"/>
        </w:rPr>
      </w:pPr>
    </w:p>
    <w:p>
      <w:pPr>
        <w:pStyle w:val="Cuerpo"/>
        <w:spacing w:line="360" w:lineRule="auto"/>
        <w:jc w:val="center"/>
        <w:rPr>
          <w:sz w:val="34"/>
          <w:szCs w:val="34"/>
        </w:rPr>
      </w:pPr>
    </w:p>
    <w:p>
      <w:pPr>
        <w:pStyle w:val="Cuerpo"/>
        <w:spacing w:line="360" w:lineRule="auto"/>
        <w:jc w:val="center"/>
        <w:sectPr>
          <w:headerReference w:type="default" r:id="rId5"/>
          <w:footerReference w:type="default" r:id="rId6"/>
          <w:pgSz w:w="11906" w:h="16838" w:orient="portrait"/>
          <w:pgMar w:top="1134" w:right="1134" w:bottom="1134" w:left="1134" w:header="709" w:footer="850"/>
          <w:titlePg w:val="1"/>
          <w:bidi w:val="0"/>
        </w:sectPr>
      </w:pPr>
      <w:r>
        <w:rPr>
          <w:rStyle w:val="Hyperlink.0"/>
          <w:b w:val="1"/>
          <w:bCs w:val="1"/>
          <w:color w:val="952f2d"/>
          <w:sz w:val="46"/>
          <w:szCs w:val="46"/>
        </w:rPr>
        <w:fldChar w:fldCharType="begin" w:fldLock="0"/>
      </w:r>
      <w:r>
        <w:rPr>
          <w:rStyle w:val="Hyperlink.0"/>
          <w:b w:val="1"/>
          <w:bCs w:val="1"/>
          <w:color w:val="952f2d"/>
          <w:sz w:val="46"/>
          <w:szCs w:val="46"/>
        </w:rPr>
        <w:instrText xml:space="preserve"> HYPERLINK "http://antiguaroma.com"</w:instrText>
      </w:r>
      <w:r>
        <w:rPr>
          <w:rStyle w:val="Hyperlink.0"/>
          <w:b w:val="1"/>
          <w:bCs w:val="1"/>
          <w:color w:val="952f2d"/>
          <w:sz w:val="46"/>
          <w:szCs w:val="46"/>
        </w:rPr>
        <w:fldChar w:fldCharType="separate" w:fldLock="0"/>
      </w:r>
      <w:r>
        <w:rPr>
          <w:rStyle w:val="Hyperlink.0"/>
          <w:b w:val="1"/>
          <w:bCs w:val="1"/>
          <w:color w:val="952f2d"/>
          <w:sz w:val="46"/>
          <w:szCs w:val="46"/>
          <w:rtl w:val="0"/>
          <w:lang w:val="en-US"/>
        </w:rPr>
        <w:t>antiguaroma.com</w:t>
      </w:r>
      <w:r>
        <w:rPr>
          <w:b w:val="1"/>
          <w:bCs w:val="1"/>
          <w:color w:val="952f2d"/>
          <w:sz w:val="46"/>
          <w:szCs w:val="46"/>
        </w:rPr>
        <w:fldChar w:fldCharType="end" w:fldLock="0"/>
      </w:r>
    </w:p>
    <w:p>
      <w:pPr>
        <w:pStyle w:val="Cuerpo"/>
        <w:spacing w:line="360" w:lineRule="auto"/>
        <w:jc w:val="both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s-ES_tradnl"/>
        </w:rPr>
        <w:t>¿</w:t>
      </w:r>
      <w:r>
        <w:rPr>
          <w:b w:val="1"/>
          <w:bCs w:val="1"/>
          <w:sz w:val="30"/>
          <w:szCs w:val="30"/>
          <w:rtl w:val="0"/>
          <w:lang w:val="es-ES_tradnl"/>
        </w:rPr>
        <w:t>Quienes somos?</w:t>
      </w:r>
    </w:p>
    <w:p>
      <w:pPr>
        <w:pStyle w:val="Cuerpo"/>
        <w:spacing w:line="360" w:lineRule="auto"/>
        <w:jc w:val="both"/>
        <w:rPr>
          <w:sz w:val="18"/>
          <w:szCs w:val="18"/>
        </w:rPr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  <w:sz w:val="24"/>
          <w:szCs w:val="24"/>
        </w:rPr>
      </w:pPr>
      <w:r>
        <w:rPr>
          <w:rStyle w:val="Ninguno"/>
          <w:b w:val="1"/>
          <w:bCs w:val="1"/>
          <w:sz w:val="24"/>
          <w:szCs w:val="24"/>
        </w:rPr>
        <w:tab/>
      </w:r>
      <w:r>
        <w:rPr>
          <w:rStyle w:val="Ninguno"/>
          <w:b w:val="1"/>
          <w:bCs w:val="1"/>
          <w:sz w:val="24"/>
          <w:szCs w:val="24"/>
          <w:rtl w:val="0"/>
          <w:lang w:val="it-IT"/>
        </w:rPr>
        <w:t>Antigua Roma al D</w:t>
      </w:r>
      <w:r>
        <w:rPr>
          <w:rStyle w:val="Ninguno"/>
          <w:b w:val="1"/>
          <w:bCs w:val="1"/>
          <w:sz w:val="24"/>
          <w:szCs w:val="24"/>
          <w:rtl w:val="0"/>
        </w:rPr>
        <w:t>í</w:t>
      </w:r>
      <w:r>
        <w:rPr>
          <w:rStyle w:val="Ninguno"/>
          <w:b w:val="1"/>
          <w:bCs w:val="1"/>
          <w:sz w:val="24"/>
          <w:szCs w:val="24"/>
          <w:rtl w:val="0"/>
        </w:rPr>
        <w:t>a</w:t>
      </w:r>
      <w:r>
        <w:rPr>
          <w:sz w:val="24"/>
          <w:szCs w:val="24"/>
          <w:rtl w:val="0"/>
          <w:lang w:val="es-ES_tradnl"/>
        </w:rPr>
        <w:t xml:space="preserve"> es un proyecto de difusi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cultural del mundo romano que emplea la tecnolog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 social actual para llegar de una forma innovadora al p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s-ES_tradnl"/>
        </w:rPr>
        <w:t xml:space="preserve">blico y conectar con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l a trav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 xml:space="preserve">s de las redes sociales. El contenido escrito, los recursos visuales y el </w:t>
      </w:r>
      <w:r>
        <w:rPr>
          <w:rStyle w:val="Ninguno"/>
          <w:i w:val="1"/>
          <w:iCs w:val="1"/>
          <w:sz w:val="24"/>
          <w:szCs w:val="24"/>
          <w:rtl w:val="0"/>
          <w:lang w:val="en-US"/>
        </w:rPr>
        <w:t>storytelling</w:t>
      </w:r>
      <w:r>
        <w:rPr>
          <w:sz w:val="24"/>
          <w:szCs w:val="24"/>
          <w:rtl w:val="0"/>
          <w:lang w:val="es-ES_tradnl"/>
        </w:rPr>
        <w:t xml:space="preserve"> en directo son las bases en las que se sustenta un proyecto que impulsa de forma pionera el uso de los nuevos formatos: </w:t>
      </w:r>
      <w:r>
        <w:rPr>
          <w:rStyle w:val="Ninguno"/>
          <w:b w:val="1"/>
          <w:bCs w:val="1"/>
          <w:sz w:val="24"/>
          <w:szCs w:val="24"/>
          <w:rtl w:val="0"/>
          <w:lang w:val="it-IT"/>
        </w:rPr>
        <w:t>video 360</w:t>
      </w:r>
      <w:r>
        <w:rPr>
          <w:rStyle w:val="Ninguno"/>
          <w:b w:val="1"/>
          <w:bCs w:val="1"/>
          <w:sz w:val="24"/>
          <w:szCs w:val="24"/>
          <w:rtl w:val="0"/>
        </w:rPr>
        <w:t>º</w:t>
      </w:r>
      <w:r>
        <w:rPr>
          <w:rStyle w:val="Ninguno"/>
          <w:b w:val="1"/>
          <w:bCs w:val="1"/>
          <w:sz w:val="24"/>
          <w:szCs w:val="24"/>
          <w:rtl w:val="0"/>
        </w:rPr>
        <w:t>, virtualizaci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n 3D, #PatrimonioEnDirecto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…</w:t>
      </w:r>
    </w:p>
    <w:p>
      <w:pPr>
        <w:pStyle w:val="Cuerpo"/>
        <w:spacing w:line="360" w:lineRule="auto"/>
        <w:jc w:val="both"/>
        <w:rPr>
          <w:sz w:val="14"/>
          <w:szCs w:val="1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rtl w:val="0"/>
          <w:lang w:val="es-ES_tradnl"/>
        </w:rPr>
        <w:t>Dirigido por el arque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pt-PT"/>
        </w:rPr>
        <w:t xml:space="preserve">logo </w:t>
      </w:r>
      <w:r>
        <w:rPr>
          <w:rStyle w:val="Ninguno"/>
          <w:b w:val="1"/>
          <w:bCs w:val="1"/>
          <w:sz w:val="24"/>
          <w:szCs w:val="24"/>
          <w:rtl w:val="0"/>
        </w:rPr>
        <w:t>N</w:t>
      </w:r>
      <w:r>
        <w:rPr>
          <w:rStyle w:val="Ninguno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Ninguno"/>
          <w:b w:val="1"/>
          <w:bCs w:val="1"/>
          <w:sz w:val="24"/>
          <w:szCs w:val="24"/>
          <w:rtl w:val="0"/>
          <w:lang w:val="pt-PT"/>
        </w:rPr>
        <w:t>stor F. Marqu</w:t>
      </w:r>
      <w:r>
        <w:rPr>
          <w:rStyle w:val="Ninguno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Ninguno"/>
          <w:b w:val="1"/>
          <w:bCs w:val="1"/>
          <w:sz w:val="24"/>
          <w:szCs w:val="24"/>
          <w:rtl w:val="0"/>
        </w:rPr>
        <w:t>s</w:t>
      </w:r>
      <w:r>
        <w:rPr>
          <w:sz w:val="24"/>
          <w:szCs w:val="24"/>
          <w:rtl w:val="0"/>
          <w:lang w:val="es-ES_tradnl"/>
        </w:rPr>
        <w:t>, el proyecto trata de encontrar un punto de uni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entre el conocimiento del pasado y la valoraci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del patrimonio cultural y la sociedad tecnol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gica actual. En la actualidad, Antigua Roma al 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 xml:space="preserve">a colabora en esta labor con distintas instituciones a nivel nacional como Hispania Romana e internacional como el </w:t>
      </w:r>
      <w:r>
        <w:rPr>
          <w:rStyle w:val="Ninguno"/>
          <w:i w:val="1"/>
          <w:iCs w:val="1"/>
          <w:sz w:val="24"/>
          <w:szCs w:val="24"/>
          <w:rtl w:val="0"/>
          <w:lang w:val="it-IT"/>
        </w:rPr>
        <w:t>American Institute for Roman Culture</w:t>
      </w:r>
      <w:r>
        <w:rPr>
          <w:sz w:val="24"/>
          <w:szCs w:val="24"/>
          <w:rtl w:val="0"/>
          <w:lang w:val="en-US"/>
        </w:rPr>
        <w:t>, as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  <w:lang w:val="es-ES_tradnl"/>
        </w:rPr>
        <w:t>como con empresas tecnol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pt-PT"/>
        </w:rPr>
        <w:t>gicas.</w:t>
      </w:r>
      <w:r>
        <w:rPr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3592456</wp:posOffset>
            </wp:positionH>
            <wp:positionV relativeFrom="line">
              <wp:posOffset>392767</wp:posOffset>
            </wp:positionV>
            <wp:extent cx="3004486" cy="4207034"/>
            <wp:effectExtent l="0" t="0" r="0" b="0"/>
            <wp:wrapThrough wrapText="bothSides" distL="152400" distR="152400">
              <wp:wrapPolygon edited="1">
                <wp:start x="11785" y="1835"/>
                <wp:lineTo x="13085" y="1920"/>
                <wp:lineTo x="14000" y="2194"/>
                <wp:lineTo x="14562" y="2552"/>
                <wp:lineTo x="14945" y="2827"/>
                <wp:lineTo x="15182" y="3206"/>
                <wp:lineTo x="15182" y="4493"/>
                <wp:lineTo x="15152" y="4556"/>
                <wp:lineTo x="15507" y="4577"/>
                <wp:lineTo x="15595" y="4915"/>
                <wp:lineTo x="15211" y="5527"/>
                <wp:lineTo x="14945" y="5801"/>
                <wp:lineTo x="14886" y="6033"/>
                <wp:lineTo x="14650" y="6033"/>
                <wp:lineTo x="14562" y="6391"/>
                <wp:lineTo x="14562" y="7214"/>
                <wp:lineTo x="14886" y="7720"/>
                <wp:lineTo x="15093" y="7868"/>
                <wp:lineTo x="15713" y="7952"/>
                <wp:lineTo x="15920" y="8100"/>
                <wp:lineTo x="17633" y="8902"/>
                <wp:lineTo x="18785" y="9598"/>
                <wp:lineTo x="19140" y="10062"/>
                <wp:lineTo x="19258" y="10673"/>
                <wp:lineTo x="19258" y="11180"/>
                <wp:lineTo x="19346" y="11981"/>
                <wp:lineTo x="19169" y="12382"/>
                <wp:lineTo x="18933" y="12593"/>
                <wp:lineTo x="18785" y="13036"/>
                <wp:lineTo x="18460" y="14070"/>
                <wp:lineTo x="18254" y="14365"/>
                <wp:lineTo x="17751" y="15398"/>
                <wp:lineTo x="17604" y="15588"/>
                <wp:lineTo x="17456" y="16031"/>
                <wp:lineTo x="17397" y="16559"/>
                <wp:lineTo x="17161" y="16664"/>
                <wp:lineTo x="17072" y="16875"/>
                <wp:lineTo x="17249" y="17044"/>
                <wp:lineTo x="17486" y="17212"/>
                <wp:lineTo x="17515" y="18373"/>
                <wp:lineTo x="17633" y="18837"/>
                <wp:lineTo x="17692" y="19533"/>
                <wp:lineTo x="17811" y="20798"/>
                <wp:lineTo x="17899" y="20883"/>
                <wp:lineTo x="17840" y="21178"/>
                <wp:lineTo x="17870" y="21600"/>
                <wp:lineTo x="6498" y="21600"/>
                <wp:lineTo x="6469" y="21410"/>
                <wp:lineTo x="6350" y="21178"/>
                <wp:lineTo x="6941" y="18816"/>
                <wp:lineTo x="7089" y="16980"/>
                <wp:lineTo x="5612" y="16896"/>
                <wp:lineTo x="4371" y="16854"/>
                <wp:lineTo x="4047" y="16833"/>
                <wp:lineTo x="3840" y="16685"/>
                <wp:lineTo x="3692" y="15905"/>
                <wp:lineTo x="3840" y="15145"/>
                <wp:lineTo x="4549" y="13416"/>
                <wp:lineTo x="4844" y="12551"/>
                <wp:lineTo x="5110" y="12150"/>
                <wp:lineTo x="5317" y="11686"/>
                <wp:lineTo x="5612" y="11201"/>
                <wp:lineTo x="5671" y="10842"/>
                <wp:lineTo x="6764" y="9302"/>
                <wp:lineTo x="7148" y="8965"/>
                <wp:lineTo x="8329" y="8606"/>
                <wp:lineTo x="9215" y="8459"/>
                <wp:lineTo x="10869" y="8079"/>
                <wp:lineTo x="10929" y="7868"/>
                <wp:lineTo x="10397" y="7404"/>
                <wp:lineTo x="10338" y="7256"/>
                <wp:lineTo x="10072" y="6834"/>
                <wp:lineTo x="9895" y="6391"/>
                <wp:lineTo x="9718" y="5295"/>
                <wp:lineTo x="9393" y="5189"/>
                <wp:lineTo x="9127" y="4809"/>
                <wp:lineTo x="9156" y="4556"/>
                <wp:lineTo x="9540" y="4493"/>
                <wp:lineTo x="9540" y="3312"/>
                <wp:lineTo x="9983" y="2679"/>
                <wp:lineTo x="10574" y="2278"/>
                <wp:lineTo x="10869" y="2173"/>
                <wp:lineTo x="10869" y="2109"/>
                <wp:lineTo x="11401" y="1983"/>
                <wp:lineTo x="11667" y="1856"/>
                <wp:lineTo x="11785" y="1835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Néstor F. Marqués 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486" cy="4207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s-ES_tradnl"/>
        </w:rPr>
        <w:t>N</w:t>
      </w:r>
      <w:r>
        <w:rPr>
          <w:b w:val="1"/>
          <w:bCs w:val="1"/>
          <w:sz w:val="28"/>
          <w:szCs w:val="28"/>
          <w:rtl w:val="0"/>
          <w:lang w:val="es-ES_tradnl"/>
        </w:rPr>
        <w:t>é</w:t>
      </w:r>
      <w:r>
        <w:rPr>
          <w:b w:val="1"/>
          <w:bCs w:val="1"/>
          <w:sz w:val="28"/>
          <w:szCs w:val="28"/>
          <w:rtl w:val="0"/>
          <w:lang w:val="es-ES_tradnl"/>
        </w:rPr>
        <w:t>stor F. Marqu</w:t>
      </w:r>
      <w:r>
        <w:rPr>
          <w:b w:val="1"/>
          <w:bCs w:val="1"/>
          <w:sz w:val="28"/>
          <w:szCs w:val="28"/>
          <w:rtl w:val="0"/>
          <w:lang w:val="es-ES_tradnl"/>
        </w:rPr>
        <w:t>é</w:t>
      </w:r>
      <w:r>
        <w:rPr>
          <w:b w:val="1"/>
          <w:bCs w:val="1"/>
          <w:sz w:val="28"/>
          <w:szCs w:val="28"/>
          <w:rtl w:val="0"/>
          <w:lang w:val="es-ES_tradnl"/>
        </w:rPr>
        <w:t xml:space="preserve">s - </w:t>
      </w:r>
      <w:r>
        <w:rPr>
          <w:rStyle w:val="Hyperlink.0"/>
          <w:b w:val="1"/>
          <w:bCs w:val="1"/>
          <w:sz w:val="28"/>
          <w:szCs w:val="28"/>
        </w:rPr>
        <w:fldChar w:fldCharType="begin" w:fldLock="0"/>
      </w:r>
      <w:r>
        <w:rPr>
          <w:rStyle w:val="Hyperlink.0"/>
          <w:b w:val="1"/>
          <w:bCs w:val="1"/>
          <w:sz w:val="28"/>
          <w:szCs w:val="28"/>
        </w:rPr>
        <w:instrText xml:space="preserve"> HYPERLINK "http://nestormarques.com"</w:instrText>
      </w:r>
      <w:r>
        <w:rPr>
          <w:rStyle w:val="Hyperlink.0"/>
          <w:b w:val="1"/>
          <w:bCs w:val="1"/>
          <w:sz w:val="28"/>
          <w:szCs w:val="28"/>
        </w:rPr>
        <w:fldChar w:fldCharType="separate" w:fldLock="0"/>
      </w:r>
      <w:r>
        <w:rPr>
          <w:rStyle w:val="Hyperlink.0"/>
          <w:b w:val="1"/>
          <w:bCs w:val="1"/>
          <w:sz w:val="28"/>
          <w:szCs w:val="28"/>
          <w:rtl w:val="0"/>
          <w:lang w:val="en-US"/>
        </w:rPr>
        <w:t>Patrimonio Virtual y Divulgaci</w:t>
      </w:r>
      <w:r>
        <w:rPr>
          <w:rStyle w:val="Hyperlink.0"/>
          <w:b w:val="1"/>
          <w:bCs w:val="1"/>
          <w:sz w:val="28"/>
          <w:szCs w:val="28"/>
          <w:rtl w:val="0"/>
          <w:lang w:val="en-US"/>
        </w:rPr>
        <w:t>ó</w:t>
      </w:r>
      <w:r>
        <w:rPr>
          <w:rStyle w:val="Hyperlink.0"/>
          <w:b w:val="1"/>
          <w:bCs w:val="1"/>
          <w:sz w:val="28"/>
          <w:szCs w:val="28"/>
          <w:rtl w:val="0"/>
          <w:lang w:val="en-US"/>
        </w:rPr>
        <w:t>n Cultural</w:t>
      </w:r>
      <w:r>
        <w:rPr>
          <w:b w:val="1"/>
          <w:bCs w:val="1"/>
          <w:sz w:val="28"/>
          <w:szCs w:val="28"/>
        </w:rPr>
        <w:fldChar w:fldCharType="end" w:fldLock="0"/>
      </w:r>
    </w:p>
    <w:p>
      <w:pPr>
        <w:pStyle w:val="Cuerpo"/>
        <w:spacing w:line="360" w:lineRule="auto"/>
        <w:jc w:val="both"/>
        <w:rPr>
          <w:sz w:val="18"/>
          <w:szCs w:val="18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Arque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b w:val="1"/>
          <w:bCs w:val="1"/>
          <w:sz w:val="24"/>
          <w:szCs w:val="24"/>
          <w:rtl w:val="0"/>
          <w:lang w:val="pt-PT"/>
        </w:rPr>
        <w:t>logo</w:t>
      </w:r>
      <w:r>
        <w:rPr>
          <w:sz w:val="24"/>
          <w:szCs w:val="24"/>
          <w:rtl w:val="0"/>
          <w:lang w:val="es-ES_tradnl"/>
        </w:rPr>
        <w:t xml:space="preserve"> por </w:t>
      </w:r>
      <w:r>
        <w:rPr>
          <w:sz w:val="24"/>
          <w:szCs w:val="24"/>
          <w:rtl w:val="0"/>
          <w:lang w:val="es-ES_tradnl"/>
        </w:rPr>
        <w:t>UAB</w:t>
      </w:r>
      <w:r>
        <w:rPr>
          <w:sz w:val="24"/>
          <w:szCs w:val="24"/>
          <w:rtl w:val="0"/>
          <w:lang w:val="es-ES_tradnl"/>
        </w:rPr>
        <w:t xml:space="preserve"> y </w:t>
      </w:r>
      <w:r>
        <w:rPr>
          <w:sz w:val="24"/>
          <w:szCs w:val="24"/>
          <w:rtl w:val="0"/>
          <w:lang w:val="es-ES_tradnl"/>
        </w:rPr>
        <w:t>UCM</w:t>
      </w:r>
      <w:r>
        <w:rPr>
          <w:sz w:val="24"/>
          <w:szCs w:val="24"/>
          <w:rtl w:val="0"/>
          <w:lang w:val="es-ES_tradnl"/>
        </w:rPr>
        <w:t>. Adem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 de ser docente en materia de tecnolog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 aplicada al patrimonio, trabaja a nivel internacional en este mismo campo creando museos virtuales o desarrollando estrategias de difusi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para diversas instituciones culturales, museos y empresas (como</w:t>
      </w:r>
      <w:r>
        <w:rPr>
          <w:sz w:val="24"/>
          <w:szCs w:val="24"/>
          <w:rtl w:val="0"/>
          <w:lang w:val="es-ES_tradnl"/>
        </w:rPr>
        <w:t xml:space="preserve"> el</w:t>
      </w:r>
      <w:r>
        <w:rPr>
          <w:sz w:val="24"/>
          <w:szCs w:val="24"/>
          <w:rtl w:val="0"/>
        </w:rPr>
        <w:t xml:space="preserve"> </w:t>
      </w:r>
      <w:r>
        <w:rPr>
          <w:rStyle w:val="Ninguno"/>
          <w:i w:val="1"/>
          <w:iCs w:val="1"/>
          <w:sz w:val="24"/>
          <w:szCs w:val="24"/>
          <w:rtl w:val="0"/>
          <w:lang w:val="it-IT"/>
        </w:rPr>
        <w:t>American Institute for Roman Culture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 xml:space="preserve"> </w:t>
      </w:r>
      <w:r>
        <w:rPr>
          <w:sz w:val="24"/>
          <w:szCs w:val="24"/>
          <w:rtl w:val="0"/>
          <w:lang w:val="en-US"/>
        </w:rPr>
        <w:t xml:space="preserve">o </w:t>
      </w:r>
      <w:r>
        <w:rPr>
          <w:sz w:val="24"/>
          <w:szCs w:val="24"/>
          <w:rtl w:val="0"/>
          <w:lang w:val="es-ES_tradnl"/>
        </w:rPr>
        <w:t xml:space="preserve">el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"https://sketchfab.com/man"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en-US"/>
        </w:rPr>
        <w:t>Museo Arqueol</w:t>
      </w:r>
      <w:r>
        <w:rPr>
          <w:rStyle w:val="Hyperlink.0"/>
          <w:sz w:val="24"/>
          <w:szCs w:val="24"/>
          <w:rtl w:val="0"/>
          <w:lang w:val="en-US"/>
        </w:rPr>
        <w:t>ó</w:t>
      </w:r>
      <w:r>
        <w:rPr>
          <w:rStyle w:val="Hyperlink.0"/>
          <w:sz w:val="24"/>
          <w:szCs w:val="24"/>
          <w:rtl w:val="0"/>
          <w:lang w:val="en-US"/>
        </w:rPr>
        <w:t>gico Nacional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</w:rPr>
        <w:t>)</w:t>
      </w:r>
      <w:r>
        <w:rPr>
          <w:sz w:val="24"/>
          <w:szCs w:val="24"/>
          <w:rtl w:val="0"/>
          <w:lang w:val="es-ES_tradnl"/>
        </w:rPr>
        <w:t>.</w:t>
      </w:r>
    </w:p>
    <w:p>
      <w:pPr>
        <w:pStyle w:val="Cuerpo"/>
        <w:spacing w:line="360" w:lineRule="auto"/>
        <w:jc w:val="both"/>
        <w:rPr>
          <w:sz w:val="30"/>
          <w:szCs w:val="30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rtl w:val="0"/>
          <w:lang w:val="es-ES_tradnl"/>
        </w:rPr>
        <w:t>Actualmente colabora tambi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 xml:space="preserve">n con diversas </w:t>
      </w:r>
      <w:r>
        <w:rPr>
          <w:rStyle w:val="Ninguno"/>
          <w:b w:val="1"/>
          <w:bCs w:val="1"/>
          <w:sz w:val="24"/>
          <w:szCs w:val="24"/>
          <w:rtl w:val="0"/>
          <w:lang w:val="pt-PT"/>
        </w:rPr>
        <w:t>empresas tecnol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b w:val="1"/>
          <w:bCs w:val="1"/>
          <w:sz w:val="24"/>
          <w:szCs w:val="24"/>
          <w:rtl w:val="0"/>
          <w:lang w:val="pt-PT"/>
        </w:rPr>
        <w:t>gicas</w:t>
      </w:r>
      <w:r>
        <w:rPr>
          <w:sz w:val="24"/>
          <w:szCs w:val="24"/>
          <w:rtl w:val="0"/>
          <w:lang w:val="pt-PT"/>
        </w:rPr>
        <w:t xml:space="preserve"> (como </w:t>
      </w:r>
      <w:r>
        <w:rPr>
          <w:rStyle w:val="Ninguno"/>
          <w:i w:val="1"/>
          <w:iCs w:val="1"/>
          <w:sz w:val="24"/>
          <w:szCs w:val="24"/>
          <w:rtl w:val="0"/>
          <w:lang w:val="it-IT"/>
        </w:rPr>
        <w:t>Canon</w:t>
      </w:r>
      <w:r>
        <w:rPr>
          <w:sz w:val="24"/>
          <w:szCs w:val="24"/>
          <w:rtl w:val="0"/>
        </w:rPr>
        <w:t xml:space="preserve">, </w:t>
      </w:r>
      <w:r>
        <w:rPr>
          <w:rStyle w:val="Ninguno"/>
          <w:i w:val="1"/>
          <w:iCs w:val="1"/>
          <w:sz w:val="24"/>
          <w:szCs w:val="24"/>
          <w:rtl w:val="0"/>
          <w:lang w:val="fr-FR"/>
        </w:rPr>
        <w:t>bq</w:t>
      </w:r>
      <w:r>
        <w:rPr>
          <w:sz w:val="24"/>
          <w:szCs w:val="24"/>
          <w:rtl w:val="0"/>
        </w:rPr>
        <w:t xml:space="preserve">, </w:t>
      </w:r>
      <w:r>
        <w:rPr>
          <w:rStyle w:val="Ninguno"/>
          <w:i w:val="1"/>
          <w:iCs w:val="1"/>
          <w:sz w:val="24"/>
          <w:szCs w:val="24"/>
          <w:rtl w:val="0"/>
          <w:lang w:val="it-IT"/>
        </w:rPr>
        <w:t>Periscope</w:t>
      </w:r>
      <w:r>
        <w:rPr>
          <w:sz w:val="24"/>
          <w:szCs w:val="24"/>
          <w:rtl w:val="0"/>
          <w:lang w:val="pt-PT"/>
        </w:rPr>
        <w:t xml:space="preserve"> o </w:t>
      </w:r>
      <w:r>
        <w:rPr>
          <w:rStyle w:val="Ninguno"/>
          <w:i w:val="1"/>
          <w:iCs w:val="1"/>
          <w:sz w:val="24"/>
          <w:szCs w:val="24"/>
          <w:rtl w:val="0"/>
          <w:lang w:val="en-US"/>
        </w:rPr>
        <w:t>Sketchfab</w:t>
      </w:r>
      <w:r>
        <w:rPr>
          <w:sz w:val="24"/>
          <w:szCs w:val="24"/>
          <w:rtl w:val="0"/>
          <w:lang w:val="es-ES_tradnl"/>
        </w:rPr>
        <w:t xml:space="preserve">) y coordina el proyecto cultural en red </w:t>
      </w:r>
      <w:r>
        <w:rPr>
          <w:rStyle w:val="Ninguno"/>
          <w:b w:val="1"/>
          <w:bCs w:val="1"/>
          <w:sz w:val="24"/>
          <w:szCs w:val="24"/>
          <w:rtl w:val="0"/>
          <w:lang w:val="it-IT"/>
        </w:rPr>
        <w:t>Antigua Roma al D</w:t>
      </w:r>
      <w:r>
        <w:rPr>
          <w:rStyle w:val="Ninguno"/>
          <w:b w:val="1"/>
          <w:bCs w:val="1"/>
          <w:sz w:val="24"/>
          <w:szCs w:val="24"/>
          <w:rtl w:val="0"/>
        </w:rPr>
        <w:t>í</w:t>
      </w:r>
      <w:r>
        <w:rPr>
          <w:rStyle w:val="Ninguno"/>
          <w:b w:val="1"/>
          <w:bCs w:val="1"/>
          <w:sz w:val="24"/>
          <w:szCs w:val="24"/>
          <w:rtl w:val="0"/>
        </w:rPr>
        <w:t>a</w:t>
      </w:r>
      <w:r>
        <w:rPr>
          <w:sz w:val="24"/>
          <w:szCs w:val="24"/>
          <w:rtl w:val="0"/>
          <w:lang w:val="es-ES_tradnl"/>
        </w:rPr>
        <w:t>, en el que aplica y concentra su experiencia en estos campos para fomentar el conocimiento del mundo romano.</w:t>
      </w:r>
    </w:p>
    <w:p>
      <w:pPr>
        <w:pStyle w:val="Cuerpo"/>
        <w:spacing w:line="360" w:lineRule="auto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</w:rPr>
        <w:br w:type="page"/>
      </w:r>
    </w:p>
    <w:p>
      <w:pPr>
        <w:pStyle w:val="Cuerpo"/>
        <w:spacing w:line="360" w:lineRule="auto"/>
        <w:jc w:val="both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s-ES_tradnl"/>
        </w:rPr>
        <w:t>Nuestra Misi</w:t>
      </w:r>
      <w:r>
        <w:rPr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b w:val="1"/>
          <w:bCs w:val="1"/>
          <w:sz w:val="30"/>
          <w:szCs w:val="30"/>
          <w:rtl w:val="0"/>
          <w:lang w:val="es-ES_tradnl"/>
        </w:rPr>
        <w:t>n</w:t>
      </w:r>
    </w:p>
    <w:p>
      <w:pPr>
        <w:pStyle w:val="Cuerpo"/>
        <w:spacing w:line="360" w:lineRule="auto"/>
        <w:jc w:val="both"/>
        <w:rPr>
          <w:b w:val="1"/>
          <w:bCs w:val="1"/>
          <w:sz w:val="18"/>
          <w:szCs w:val="18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"Difundir y preservar el Patrimonio a trav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s de los medios tecnol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pt-PT"/>
        </w:rPr>
        <w:t>gicos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 avanzados. Compartir conocimiento y cultura. Vivir la historia en directo.</w:t>
      </w:r>
      <w:r>
        <w:rPr>
          <w:sz w:val="24"/>
          <w:szCs w:val="24"/>
          <w:rtl w:val="0"/>
          <w:lang w:val="es-ES_tradnl"/>
        </w:rPr>
        <w:t>”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s-ES_tradnl"/>
        </w:rPr>
        <w:t>Informaci</w:t>
      </w:r>
      <w:r>
        <w:rPr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b w:val="1"/>
          <w:bCs w:val="1"/>
          <w:sz w:val="30"/>
          <w:szCs w:val="30"/>
          <w:rtl w:val="0"/>
          <w:lang w:val="es-ES_tradnl"/>
        </w:rPr>
        <w:t>n b</w:t>
      </w:r>
      <w:r>
        <w:rPr>
          <w:b w:val="1"/>
          <w:bCs w:val="1"/>
          <w:sz w:val="30"/>
          <w:szCs w:val="30"/>
          <w:rtl w:val="0"/>
          <w:lang w:val="es-ES_tradnl"/>
        </w:rPr>
        <w:t>á</w:t>
      </w:r>
      <w:r>
        <w:rPr>
          <w:b w:val="1"/>
          <w:bCs w:val="1"/>
          <w:sz w:val="30"/>
          <w:szCs w:val="30"/>
          <w:rtl w:val="0"/>
          <w:lang w:val="es-ES_tradnl"/>
        </w:rPr>
        <w:t>sica</w:t>
      </w:r>
    </w:p>
    <w:p>
      <w:pPr>
        <w:pStyle w:val="Cuerpo"/>
        <w:spacing w:line="360" w:lineRule="auto"/>
        <w:jc w:val="both"/>
        <w:rPr>
          <w:b w:val="1"/>
          <w:bCs w:val="1"/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-Fecha de inicio del proyecto: 29 de agosto de 2012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-Motivaci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n: unir dos pasiones, patrimonio y tecnolog</w:t>
      </w:r>
      <w:r>
        <w:rPr>
          <w:sz w:val="24"/>
          <w:szCs w:val="24"/>
          <w:rtl w:val="0"/>
          <w:lang w:val="es-ES_tradnl"/>
        </w:rPr>
        <w:t>í</w:t>
      </w:r>
      <w:r>
        <w:rPr>
          <w:sz w:val="24"/>
          <w:szCs w:val="24"/>
          <w:rtl w:val="0"/>
          <w:lang w:val="es-ES_tradnl"/>
        </w:rPr>
        <w:t>a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-Intereses principales: interacci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entre patrimonio y tecnolog</w:t>
      </w:r>
      <w:r>
        <w:rPr>
          <w:sz w:val="24"/>
          <w:szCs w:val="24"/>
          <w:rtl w:val="0"/>
          <w:lang w:val="es-ES_tradnl"/>
        </w:rPr>
        <w:t>í</w:t>
      </w:r>
      <w:r>
        <w:rPr>
          <w:sz w:val="24"/>
          <w:szCs w:val="24"/>
          <w:rtl w:val="0"/>
          <w:lang w:val="es-ES_tradnl"/>
        </w:rPr>
        <w:t>a / mundo romano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-Objetivo: mejorar la el conocimiento y la valoraci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del patrimonio gracias a la tecnolog</w:t>
      </w:r>
      <w:r>
        <w:rPr>
          <w:sz w:val="24"/>
          <w:szCs w:val="24"/>
          <w:rtl w:val="0"/>
          <w:lang w:val="es-ES_tradnl"/>
        </w:rPr>
        <w:t>í</w:t>
      </w:r>
      <w:r>
        <w:rPr>
          <w:sz w:val="24"/>
          <w:szCs w:val="24"/>
          <w:rtl w:val="0"/>
          <w:lang w:val="es-ES_tradnl"/>
        </w:rPr>
        <w:t>a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-Expectativas: ser un enlace entre el mundo acad</w:t>
      </w:r>
      <w:r>
        <w:rPr>
          <w:sz w:val="24"/>
          <w:szCs w:val="24"/>
          <w:rtl w:val="0"/>
          <w:lang w:val="es-ES_tradnl"/>
        </w:rPr>
        <w:t>é</w:t>
      </w:r>
      <w:r>
        <w:rPr>
          <w:sz w:val="24"/>
          <w:szCs w:val="24"/>
          <w:rtl w:val="0"/>
          <w:lang w:val="es-ES_tradnl"/>
        </w:rPr>
        <w:t>mico y la sociedad tecnol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gica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s-ES_tradnl"/>
        </w:rPr>
        <w:t>Antigua Roma al D</w:t>
      </w:r>
      <w:r>
        <w:rPr>
          <w:b w:val="1"/>
          <w:bCs w:val="1"/>
          <w:sz w:val="30"/>
          <w:szCs w:val="30"/>
          <w:rtl w:val="0"/>
          <w:lang w:val="es-ES_tradnl"/>
        </w:rPr>
        <w:t>í</w:t>
      </w:r>
      <w:r>
        <w:rPr>
          <w:b w:val="1"/>
          <w:bCs w:val="1"/>
          <w:sz w:val="30"/>
          <w:szCs w:val="30"/>
          <w:rtl w:val="0"/>
          <w:lang w:val="es-ES_tradnl"/>
        </w:rPr>
        <w:t>a en cifras</w:t>
      </w:r>
    </w:p>
    <w:p>
      <w:pPr>
        <w:pStyle w:val="Cuerpo"/>
        <w:spacing w:line="360" w:lineRule="auto"/>
        <w:jc w:val="both"/>
        <w:rPr>
          <w:b w:val="1"/>
          <w:bCs w:val="1"/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Twitter (</w:t>
      </w: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"https://twitter.com/antigua_roma"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en-US"/>
        </w:rPr>
        <w:t>@antigua_roma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  <w:lang w:val="es-ES_tradnl"/>
        </w:rPr>
        <w:t>) : 100.000 seguidores (desde agosto de 2012)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ab/>
        <w:t>5 Millones de impresiones de tuits mensuales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Facebook (</w:t>
      </w: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"https://www.facebook.com/AntiguaRomaAlDia/"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en-US"/>
        </w:rPr>
        <w:t>AntiguaRomaAlDia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  <w:lang w:val="es-ES_tradnl"/>
        </w:rPr>
        <w:t>): 38.000 seguidores (desde febrero de 2015)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ab/>
        <w:t>Medio mill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impresiones de publicaciones mensuales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Periscope (</w:t>
      </w: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"https://www.periscope.tv/antigua_roma/1vAxRgAvMbNKl"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en-US"/>
        </w:rPr>
        <w:t>@antigua_roma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  <w:lang w:val="es-ES_tradnl"/>
        </w:rPr>
        <w:t>): 500.000 corazones (desde agosto de 2016)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ab/>
        <w:t>3.500 espectadores de media en los videos en directo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Instagram (</w:t>
      </w: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"https://www.instagram.com/antigua_roma/"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en-US"/>
        </w:rPr>
        <w:t>@antigua_roma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  <w:lang w:val="es-ES_tradnl"/>
        </w:rPr>
        <w:t>): 11.000 seguidores (desde noviembre de 2016)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ab/>
        <w:t>200 Me gusta de media por publicaci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 xml:space="preserve">Nueva </w:t>
      </w: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"https://antiguaroma.com/"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en-US"/>
        </w:rPr>
        <w:t>Web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  <w:lang w:val="es-ES_tradnl"/>
        </w:rPr>
        <w:t>: (desde mayo de 2017)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ab/>
        <w:t>M</w:t>
      </w:r>
      <w:r>
        <w:rPr>
          <w:sz w:val="24"/>
          <w:szCs w:val="24"/>
          <w:rtl w:val="0"/>
          <w:lang w:val="es-ES_tradnl"/>
        </w:rPr>
        <w:t>á</w:t>
      </w:r>
      <w:r>
        <w:rPr>
          <w:sz w:val="24"/>
          <w:szCs w:val="24"/>
          <w:rtl w:val="0"/>
          <w:lang w:val="es-ES_tradnl"/>
        </w:rPr>
        <w:t>s de 300.000 visitas</w:t>
      </w:r>
    </w:p>
    <w:p>
      <w:pPr>
        <w:pStyle w:val="Cuerpo"/>
        <w:spacing w:line="360" w:lineRule="auto"/>
        <w:jc w:val="both"/>
        <w:rPr>
          <w:b w:val="1"/>
          <w:bCs w:val="1"/>
          <w:sz w:val="24"/>
          <w:szCs w:val="24"/>
        </w:rPr>
      </w:pPr>
    </w:p>
    <w:p>
      <w:pPr>
        <w:pStyle w:val="Cuerpo"/>
        <w:spacing w:line="360" w:lineRule="auto"/>
        <w:jc w:val="both"/>
        <w:rPr>
          <w:b w:val="1"/>
          <w:bCs w:val="1"/>
          <w:sz w:val="24"/>
          <w:szCs w:val="24"/>
        </w:rPr>
      </w:pPr>
    </w:p>
    <w:p>
      <w:pPr>
        <w:pStyle w:val="Cuerpo"/>
        <w:spacing w:line="360" w:lineRule="auto"/>
        <w:jc w:val="both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s-ES_tradnl"/>
        </w:rPr>
        <w:t>Contenidos por plataforma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-Twitter: descubrimos lo que ocurri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es-ES_tradnl"/>
        </w:rPr>
        <w:t>d</w:t>
      </w:r>
      <w:r>
        <w:rPr>
          <w:sz w:val="24"/>
          <w:szCs w:val="24"/>
          <w:rtl w:val="0"/>
          <w:lang w:val="es-ES_tradnl"/>
        </w:rPr>
        <w:t>í</w:t>
      </w:r>
      <w:r>
        <w:rPr>
          <w:sz w:val="24"/>
          <w:szCs w:val="24"/>
          <w:rtl w:val="0"/>
          <w:lang w:val="es-ES_tradnl"/>
        </w:rPr>
        <w:t>a a d</w:t>
      </w:r>
      <w:r>
        <w:rPr>
          <w:sz w:val="24"/>
          <w:szCs w:val="24"/>
          <w:rtl w:val="0"/>
          <w:lang w:val="es-ES_tradnl"/>
        </w:rPr>
        <w:t>í</w:t>
      </w:r>
      <w:r>
        <w:rPr>
          <w:sz w:val="24"/>
          <w:szCs w:val="24"/>
          <w:rtl w:val="0"/>
          <w:lang w:val="es-ES_tradnl"/>
        </w:rPr>
        <w:t>a en la Antigua Roma a lo largo del a</w:t>
      </w:r>
      <w:r>
        <w:rPr>
          <w:sz w:val="24"/>
          <w:szCs w:val="24"/>
          <w:rtl w:val="0"/>
          <w:lang w:val="es-ES_tradnl"/>
        </w:rPr>
        <w:t>ñ</w:t>
      </w:r>
      <w:r>
        <w:rPr>
          <w:sz w:val="24"/>
          <w:szCs w:val="24"/>
          <w:rtl w:val="0"/>
          <w:lang w:val="es-ES_tradnl"/>
        </w:rPr>
        <w:t>o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-Periscope: retransmitimos el Patrimonio en directo desde los lugares en los que la Historia sigue viva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-Facebook: compartimos art</w:t>
      </w:r>
      <w:r>
        <w:rPr>
          <w:sz w:val="24"/>
          <w:szCs w:val="24"/>
          <w:rtl w:val="0"/>
          <w:lang w:val="es-ES_tradnl"/>
        </w:rPr>
        <w:t>í</w:t>
      </w:r>
      <w:r>
        <w:rPr>
          <w:sz w:val="24"/>
          <w:szCs w:val="24"/>
          <w:rtl w:val="0"/>
          <w:lang w:val="es-ES_tradnl"/>
        </w:rPr>
        <w:t>culos, reflexiones y datos interesantes del mundo romano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-Instagram: im</w:t>
      </w:r>
      <w:r>
        <w:rPr>
          <w:sz w:val="24"/>
          <w:szCs w:val="24"/>
          <w:rtl w:val="0"/>
          <w:lang w:val="es-ES_tradnl"/>
        </w:rPr>
        <w:t>á</w:t>
      </w:r>
      <w:r>
        <w:rPr>
          <w:sz w:val="24"/>
          <w:szCs w:val="24"/>
          <w:rtl w:val="0"/>
          <w:lang w:val="es-ES_tradnl"/>
        </w:rPr>
        <w:t>genes y detalles impresionantes. La belleza del mundo antiguo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-Web: centraliza la actividad del proyecto, noticias, art</w:t>
      </w:r>
      <w:r>
        <w:rPr>
          <w:sz w:val="24"/>
          <w:szCs w:val="24"/>
          <w:rtl w:val="0"/>
          <w:lang w:val="es-ES_tradnl"/>
        </w:rPr>
        <w:t>í</w:t>
      </w:r>
      <w:r>
        <w:rPr>
          <w:sz w:val="24"/>
          <w:szCs w:val="24"/>
          <w:rtl w:val="0"/>
          <w:lang w:val="es-ES_tradnl"/>
        </w:rPr>
        <w:t xml:space="preserve">culos y nuestro juego de preguntas </w:t>
      </w:r>
      <w:r>
        <w:rPr>
          <w:sz w:val="24"/>
          <w:szCs w:val="24"/>
          <w:rtl w:val="0"/>
          <w:lang w:val="es-ES_tradnl"/>
        </w:rPr>
        <w:t>“¿</w:t>
      </w:r>
      <w:r>
        <w:rPr>
          <w:sz w:val="24"/>
          <w:szCs w:val="24"/>
          <w:rtl w:val="0"/>
          <w:lang w:val="es-ES_tradnl"/>
        </w:rPr>
        <w:t>Qui</w:t>
      </w:r>
      <w:r>
        <w:rPr>
          <w:sz w:val="24"/>
          <w:szCs w:val="24"/>
          <w:rtl w:val="0"/>
          <w:lang w:val="es-ES_tradnl"/>
        </w:rPr>
        <w:t>é</w:t>
      </w:r>
      <w:r>
        <w:rPr>
          <w:sz w:val="24"/>
          <w:szCs w:val="24"/>
          <w:rtl w:val="0"/>
          <w:lang w:val="es-ES_tradnl"/>
        </w:rPr>
        <w:t xml:space="preserve">n quiere ser 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>Imperator</w:t>
      </w:r>
      <w:r>
        <w:rPr>
          <w:sz w:val="24"/>
          <w:szCs w:val="24"/>
          <w:rtl w:val="0"/>
          <w:lang w:val="es-ES_tradnl"/>
        </w:rPr>
        <w:t>?</w:t>
      </w:r>
      <w:r>
        <w:rPr>
          <w:sz w:val="24"/>
          <w:szCs w:val="24"/>
          <w:rtl w:val="0"/>
          <w:lang w:val="es-ES_tradnl"/>
        </w:rPr>
        <w:t>”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-Tienda online: encontrar</w:t>
      </w:r>
      <w:r>
        <w:rPr>
          <w:sz w:val="24"/>
          <w:szCs w:val="24"/>
          <w:rtl w:val="0"/>
          <w:lang w:val="es-ES_tradnl"/>
        </w:rPr>
        <w:t>á</w:t>
      </w:r>
      <w:r>
        <w:rPr>
          <w:sz w:val="24"/>
          <w:szCs w:val="24"/>
          <w:rtl w:val="0"/>
          <w:lang w:val="es-ES_tradnl"/>
        </w:rPr>
        <w:t>s dise</w:t>
      </w:r>
      <w:r>
        <w:rPr>
          <w:sz w:val="24"/>
          <w:szCs w:val="24"/>
          <w:rtl w:val="0"/>
          <w:lang w:val="es-ES_tradnl"/>
        </w:rPr>
        <w:t>ñ</w:t>
      </w:r>
      <w:r>
        <w:rPr>
          <w:sz w:val="24"/>
          <w:szCs w:val="24"/>
          <w:rtl w:val="0"/>
          <w:lang w:val="es-ES_tradnl"/>
        </w:rPr>
        <w:t>os divertidos, emblem</w:t>
      </w:r>
      <w:r>
        <w:rPr>
          <w:sz w:val="24"/>
          <w:szCs w:val="24"/>
          <w:rtl w:val="0"/>
          <w:lang w:val="es-ES_tradnl"/>
        </w:rPr>
        <w:t>á</w:t>
      </w:r>
      <w:r>
        <w:rPr>
          <w:sz w:val="24"/>
          <w:szCs w:val="24"/>
          <w:rtl w:val="0"/>
          <w:lang w:val="es-ES_tradnl"/>
        </w:rPr>
        <w:t>ticos y conmemorativos del mundo romano plasmados sobre camisetas y sudaderas (en construcci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n)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-Presencial: difusi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del patrimonio cara a cara, visitas culturales, charlas, conferencias, eventos</w:t>
      </w:r>
      <w:r>
        <w:rPr>
          <w:sz w:val="24"/>
          <w:szCs w:val="24"/>
          <w:rtl w:val="0"/>
          <w:lang w:val="es-ES_tradnl"/>
        </w:rPr>
        <w:t>…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</w:rPr>
        <w:br w:type="page"/>
      </w:r>
    </w:p>
    <w:p>
      <w:pPr>
        <w:pStyle w:val="Cuerpo"/>
        <w:spacing w:line="360" w:lineRule="auto"/>
        <w:jc w:val="both"/>
        <w:rPr>
          <w:b w:val="1"/>
          <w:bCs w:val="1"/>
          <w:sz w:val="30"/>
          <w:szCs w:val="30"/>
          <w:u w:val="single"/>
        </w:rPr>
      </w:pPr>
      <w:r>
        <w:rPr>
          <w:b w:val="1"/>
          <w:bCs w:val="1"/>
          <w:sz w:val="30"/>
          <w:szCs w:val="30"/>
          <w:u w:val="single"/>
          <w:rtl w:val="0"/>
          <w:lang w:val="es-ES_tradnl"/>
        </w:rPr>
        <w:t>Ú</w:t>
      </w:r>
      <w:r>
        <w:rPr>
          <w:b w:val="1"/>
          <w:bCs w:val="1"/>
          <w:sz w:val="30"/>
          <w:szCs w:val="30"/>
          <w:u w:val="single"/>
          <w:rtl w:val="0"/>
          <w:lang w:val="es-ES_tradnl"/>
        </w:rPr>
        <w:t>ltimos proyectos</w:t>
      </w:r>
    </w:p>
    <w:p>
      <w:pPr>
        <w:pStyle w:val="Cuerpo"/>
        <w:spacing w:line="360" w:lineRule="auto"/>
        <w:jc w:val="both"/>
        <w:rPr>
          <w:b w:val="1"/>
          <w:bCs w:val="1"/>
          <w:sz w:val="20"/>
          <w:szCs w:val="20"/>
        </w:rPr>
      </w:pPr>
    </w:p>
    <w:p>
      <w:pPr>
        <w:pStyle w:val="Cuerpo"/>
        <w:spacing w:line="360" w:lineRule="auto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s-ES_tradnl"/>
        </w:rPr>
        <w:t>Un a</w:t>
      </w:r>
      <w:r>
        <w:rPr>
          <w:b w:val="1"/>
          <w:bCs w:val="1"/>
          <w:sz w:val="28"/>
          <w:szCs w:val="28"/>
          <w:rtl w:val="0"/>
          <w:lang w:val="es-ES_tradnl"/>
        </w:rPr>
        <w:t>ñ</w:t>
      </w:r>
      <w:r>
        <w:rPr>
          <w:b w:val="1"/>
          <w:bCs w:val="1"/>
          <w:sz w:val="28"/>
          <w:szCs w:val="28"/>
          <w:rtl w:val="0"/>
          <w:lang w:val="es-ES_tradnl"/>
        </w:rPr>
        <w:t>o en la antigua Roma</w:t>
      </w:r>
    </w:p>
    <w:p>
      <w:pPr>
        <w:pStyle w:val="Cuerpo"/>
        <w:spacing w:line="360" w:lineRule="auto"/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s-ES_tradnl"/>
        </w:rPr>
        <w:t>La vida cotidiana de los romanos a trav</w:t>
      </w:r>
      <w:r>
        <w:rPr>
          <w:b w:val="1"/>
          <w:bCs w:val="1"/>
          <w:sz w:val="26"/>
          <w:szCs w:val="26"/>
          <w:rtl w:val="0"/>
          <w:lang w:val="es-ES_tradnl"/>
        </w:rPr>
        <w:t>é</w:t>
      </w:r>
      <w:r>
        <w:rPr>
          <w:b w:val="1"/>
          <w:bCs w:val="1"/>
          <w:sz w:val="26"/>
          <w:szCs w:val="26"/>
          <w:rtl w:val="0"/>
          <w:lang w:val="es-ES_tradnl"/>
        </w:rPr>
        <w:t>s de su calendario.</w:t>
      </w:r>
      <w:r>
        <w:rPr>
          <w:b w:val="1"/>
          <w:bCs w:val="1"/>
          <w:sz w:val="26"/>
          <w:szCs w:val="26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1665724</wp:posOffset>
            </wp:positionH>
            <wp:positionV relativeFrom="line">
              <wp:posOffset>266294</wp:posOffset>
            </wp:positionV>
            <wp:extent cx="2775907" cy="3775501"/>
            <wp:effectExtent l="0" t="0" r="0" b="0"/>
            <wp:wrapNone/>
            <wp:docPr id="1073741829" name="officeArt object" descr="../../../../../../../Dropbox/PROJECTS/ESPASA/UNA%20AÑO%20EN%20ROMA/Un%20anio%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../../../../../../../Dropbox/PROJECTS/ESPASA/UNA%20AÑO%20EN%20ROMA/Un%20anio%20" descr="../../../../../../../Dropbox/PROJECTS/ESPASA/UNA%20AÑO%20EN%20ROMA/Un%20anio%20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07" cy="3775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0" w:firstLine="0"/>
        <w:jc w:val="both"/>
        <w:rPr>
          <w:rStyle w:val="Ninguno"/>
          <w:rFonts w:ascii="Calibri" w:cs="Calibri" w:hAnsi="Calibri" w:eastAsia="Calibri"/>
          <w:b w:val="1"/>
          <w:bCs w:val="1"/>
          <w:color w:val="996633"/>
          <w:sz w:val="40"/>
          <w:szCs w:val="40"/>
          <w:u w:color="996633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color w:val="996633"/>
          <w:sz w:val="40"/>
          <w:szCs w:val="40"/>
          <w:u w:color="996633"/>
          <w:rtl w:val="0"/>
        </w:rPr>
        <w:t>Sinopsis</w:t>
      </w:r>
    </w:p>
    <w:p>
      <w:pPr>
        <w:pStyle w:val="Cuerpo"/>
        <w:widowControl w:val="0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708" w:firstLine="0"/>
        <w:jc w:val="both"/>
        <w:rPr>
          <w:rStyle w:val="Ninguno"/>
          <w:rFonts w:ascii="Calibri" w:cs="Calibri" w:hAnsi="Calibri" w:eastAsia="Calibri"/>
          <w:color w:val="000000"/>
          <w:sz w:val="24"/>
          <w:szCs w:val="24"/>
          <w:u w:color="000000"/>
          <w:rtl w:val="0"/>
        </w:rPr>
      </w:pPr>
    </w:p>
    <w:p>
      <w:pPr>
        <w:pStyle w:val="Cuerpo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426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u w:color="000000"/>
          <w:rtl w:val="0"/>
          <w:lang w:val="es-ES_tradnl"/>
        </w:rPr>
        <w:t>◆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  <w:t xml:space="preserve">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Vive ahora de primera mano lo que pudo ser un a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ñ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o cualquiera en la antigua Roma, del 1 de enero al 31 de diciembre, en un viaje a trav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s de su cultura y su historia - la grande y la peque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ñ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a - en el que asistir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s a sus fiestas, sus ceremonias civiles y religiosas, sus ocupaciones cotidianas. Desde el emperador al esclavo, del mercader al senador, del soldado al labrador, todos ellos tienen su hueco en esta obra, que se extiende por los m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s de mil doscientos a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ñ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os de historia de esta extraordinaria civilizaci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n en la que se hunden nuestras ra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ces.</w:t>
      </w:r>
    </w:p>
    <w:p>
      <w:pPr>
        <w:pStyle w:val="Cuerpo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426" w:firstLine="0"/>
        <w:jc w:val="both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Cuerpo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426" w:firstLine="0"/>
        <w:jc w:val="both"/>
        <w:rPr>
          <w:rFonts w:ascii="Calibri" w:cs="Calibri" w:hAnsi="Calibri" w:eastAsia="Calibri"/>
          <w:b w:val="1"/>
          <w:bCs w:val="1"/>
          <w:sz w:val="16"/>
          <w:szCs w:val="16"/>
          <w:u w:color="000000"/>
          <w:rtl w:val="0"/>
        </w:rPr>
      </w:pPr>
    </w:p>
    <w:p>
      <w:pPr>
        <w:pStyle w:val="Cuerpo"/>
        <w:tabs>
          <w:tab w:val="left" w:pos="6724"/>
          <w:tab w:val="left" w:pos="7080"/>
          <w:tab w:val="left" w:pos="7788"/>
          <w:tab w:val="left" w:pos="8496"/>
          <w:tab w:val="left" w:pos="9204"/>
        </w:tabs>
        <w:bidi w:val="0"/>
        <w:ind w:left="567" w:right="426" w:firstLine="0"/>
        <w:jc w:val="both"/>
        <w:rPr>
          <w:rtl w:val="0"/>
        </w:rPr>
      </w:pPr>
      <w:r>
        <w:rPr>
          <w:rStyle w:val="Ninguno"/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u w:color="000000"/>
          <w:rtl w:val="0"/>
          <w:lang w:val="es-ES_tradnl"/>
        </w:rPr>
        <w:t>◆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  <w:t xml:space="preserve">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 xml:space="preserve">Aunque a veces no nos demos cuenta, somos herederos directos de Roma, de su cultura y de su forma de concebir aspectos tan determinantes como las leyes, la estructura social o el mismo paso del tiempo. Este 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ú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ltimo nos servir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de gu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a para adentrarnos en el mundo romano de modo distinto, a trav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s de su calendario, con sus meses, semanas, d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as, horas y los principales hitos que marcaban el d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a a d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a de quienes lo utilizaron para regir sus vidas antes que nosotros.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u w:color="000000"/>
          <w:rtl w:val="0"/>
        </w:rPr>
        <w:br w:type="page"/>
      </w:r>
    </w:p>
    <w:p>
      <w:pPr>
        <w:pStyle w:val="Cuerpo"/>
        <w:spacing w:line="360" w:lineRule="auto"/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s-ES_tradnl"/>
        </w:rPr>
        <w:t>#PatrimonioEnDirecto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ab/>
        <w:t>Se trata de una de las iniciativas con m</w:t>
      </w:r>
      <w:r>
        <w:rPr>
          <w:sz w:val="24"/>
          <w:szCs w:val="24"/>
          <w:rtl w:val="0"/>
          <w:lang w:val="es-ES_tradnl"/>
        </w:rPr>
        <w:t>á</w:t>
      </w:r>
      <w:r>
        <w:rPr>
          <w:sz w:val="24"/>
          <w:szCs w:val="24"/>
          <w:rtl w:val="0"/>
          <w:lang w:val="es-ES_tradnl"/>
        </w:rPr>
        <w:t>s apoyo del proyecto, centrada en compartir la cultura y el patrimonio mediante video en directo a trav</w:t>
      </w:r>
      <w:r>
        <w:rPr>
          <w:sz w:val="24"/>
          <w:szCs w:val="24"/>
          <w:rtl w:val="0"/>
          <w:lang w:val="es-ES_tradnl"/>
        </w:rPr>
        <w:t>é</w:t>
      </w:r>
      <w:r>
        <w:rPr>
          <w:sz w:val="24"/>
          <w:szCs w:val="24"/>
          <w:rtl w:val="0"/>
          <w:lang w:val="es-ES_tradnl"/>
        </w:rPr>
        <w:t xml:space="preserve">s de 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>Periscope</w:t>
      </w:r>
      <w:r>
        <w:rPr>
          <w:sz w:val="24"/>
          <w:szCs w:val="24"/>
          <w:rtl w:val="0"/>
          <w:lang w:val="es-ES_tradnl"/>
        </w:rPr>
        <w:t xml:space="preserve"> y 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 xml:space="preserve">Facebook Live </w:t>
      </w:r>
      <w:r>
        <w:rPr>
          <w:sz w:val="24"/>
          <w:szCs w:val="24"/>
          <w:rtl w:val="0"/>
          <w:lang w:val="es-ES_tradnl"/>
        </w:rPr>
        <w:t>desplaz</w:t>
      </w:r>
      <w:r>
        <w:rPr>
          <w:sz w:val="24"/>
          <w:szCs w:val="24"/>
          <w:rtl w:val="0"/>
          <w:lang w:val="es-ES_tradnl"/>
        </w:rPr>
        <w:t>á</w:t>
      </w:r>
      <w:r>
        <w:rPr>
          <w:sz w:val="24"/>
          <w:szCs w:val="24"/>
          <w:rtl w:val="0"/>
          <w:lang w:val="es-ES_tradnl"/>
        </w:rPr>
        <w:t>ndonos a los lugares en los que sucedi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es-ES_tradnl"/>
        </w:rPr>
        <w:t>la historia.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ab/>
        <w:t>Dentro del proyecto hemos integrado eventos especiales como #IdusDeMarzo en el que hemos narrado el asesinato de Cayo Julio C</w:t>
      </w:r>
      <w:r>
        <w:rPr>
          <w:sz w:val="24"/>
          <w:szCs w:val="24"/>
          <w:rtl w:val="0"/>
          <w:lang w:val="es-ES_tradnl"/>
        </w:rPr>
        <w:t>é</w:t>
      </w:r>
      <w:r>
        <w:rPr>
          <w:sz w:val="24"/>
          <w:szCs w:val="24"/>
          <w:rtl w:val="0"/>
          <w:lang w:val="es-ES_tradnl"/>
        </w:rPr>
        <w:t xml:space="preserve">sar en las 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>idus</w:t>
      </w:r>
      <w:r>
        <w:rPr>
          <w:sz w:val="24"/>
          <w:szCs w:val="24"/>
          <w:rtl w:val="0"/>
          <w:lang w:val="es-ES_tradnl"/>
        </w:rPr>
        <w:t xml:space="preserve"> de marzo del a</w:t>
      </w:r>
      <w:r>
        <w:rPr>
          <w:sz w:val="24"/>
          <w:szCs w:val="24"/>
          <w:rtl w:val="0"/>
          <w:lang w:val="es-ES_tradnl"/>
        </w:rPr>
        <w:t>ñ</w:t>
      </w:r>
      <w:r>
        <w:rPr>
          <w:sz w:val="24"/>
          <w:szCs w:val="24"/>
          <w:rtl w:val="0"/>
          <w:lang w:val="es-ES_tradnl"/>
        </w:rPr>
        <w:t>o 44 a.C. en directo desde Roma. Casi 100.000 reproducciones en los videos y la exitosa integraci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del video 360</w:t>
      </w:r>
      <w:r>
        <w:rPr>
          <w:sz w:val="24"/>
          <w:szCs w:val="24"/>
          <w:rtl w:val="0"/>
          <w:lang w:val="es-ES_tradnl"/>
        </w:rPr>
        <w:t>º</w:t>
      </w:r>
      <w:r>
        <w:rPr>
          <w:sz w:val="24"/>
          <w:szCs w:val="24"/>
          <w:rtl w:val="0"/>
          <w:lang w:val="es-ES_tradnl"/>
        </w:rPr>
        <w:t xml:space="preserve">, avalan el </w:t>
      </w:r>
      <w:r>
        <w:rPr>
          <w:sz w:val="24"/>
          <w:szCs w:val="24"/>
          <w:rtl w:val="0"/>
          <w:lang w:val="es-ES_tradnl"/>
        </w:rPr>
        <w:t>é</w:t>
      </w:r>
      <w:r>
        <w:rPr>
          <w:sz w:val="24"/>
          <w:szCs w:val="24"/>
          <w:rtl w:val="0"/>
          <w:lang w:val="es-ES_tradnl"/>
        </w:rPr>
        <w:t>xito de la iniciativa.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ab/>
        <w:t>Por otra parte, acaba de finalizar nuestro primer curso online gratuito #Espa</w:t>
      </w:r>
      <w:r>
        <w:rPr>
          <w:sz w:val="24"/>
          <w:szCs w:val="24"/>
          <w:rtl w:val="0"/>
          <w:lang w:val="es-ES_tradnl"/>
        </w:rPr>
        <w:t>ñ</w:t>
      </w:r>
      <w:r>
        <w:rPr>
          <w:sz w:val="24"/>
          <w:szCs w:val="24"/>
          <w:rtl w:val="0"/>
          <w:lang w:val="es-ES_tradnl"/>
        </w:rPr>
        <w:t>aEnRoma, en colaboraci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 xml:space="preserve">n con el 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>American Institute for Roman Culture</w:t>
      </w:r>
      <w:r>
        <w:rPr>
          <w:sz w:val="24"/>
          <w:szCs w:val="24"/>
          <w:rtl w:val="0"/>
          <w:lang w:val="es-ES_tradnl"/>
        </w:rPr>
        <w:t>. Junto a su director, el arque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logo Darius Arya, hemos presentado en directo la influencia de la Hispania romana en la Ciudad Eterna con especial hincapi</w:t>
      </w:r>
      <w:r>
        <w:rPr>
          <w:sz w:val="24"/>
          <w:szCs w:val="24"/>
          <w:rtl w:val="0"/>
          <w:lang w:val="es-ES_tradnl"/>
        </w:rPr>
        <w:t xml:space="preserve">é </w:t>
      </w:r>
      <w:r>
        <w:rPr>
          <w:sz w:val="24"/>
          <w:szCs w:val="24"/>
          <w:rtl w:val="0"/>
          <w:lang w:val="es-ES_tradnl"/>
        </w:rPr>
        <w:t>en el impacto visible de los emperadores hispanos Trajano y Adriano. Este a</w:t>
      </w:r>
      <w:r>
        <w:rPr>
          <w:sz w:val="24"/>
          <w:szCs w:val="24"/>
          <w:rtl w:val="0"/>
          <w:lang w:val="es-ES_tradnl"/>
        </w:rPr>
        <w:t>ñ</w:t>
      </w:r>
      <w:r>
        <w:rPr>
          <w:sz w:val="24"/>
          <w:szCs w:val="24"/>
          <w:rtl w:val="0"/>
          <w:lang w:val="es-ES_tradnl"/>
        </w:rPr>
        <w:t>o se cumplen 1900 a</w:t>
      </w:r>
      <w:r>
        <w:rPr>
          <w:sz w:val="24"/>
          <w:szCs w:val="24"/>
          <w:rtl w:val="0"/>
          <w:lang w:val="es-ES_tradnl"/>
        </w:rPr>
        <w:t>ñ</w:t>
      </w:r>
      <w:r>
        <w:rPr>
          <w:sz w:val="24"/>
          <w:szCs w:val="24"/>
          <w:rtl w:val="0"/>
          <w:lang w:val="es-ES_tradnl"/>
        </w:rPr>
        <w:t>os de la muerte del primero y del ascenso al trono del segundo.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ab/>
        <w:t>El formato nos permite una incre</w:t>
      </w:r>
      <w:r>
        <w:rPr>
          <w:sz w:val="24"/>
          <w:szCs w:val="24"/>
          <w:rtl w:val="0"/>
          <w:lang w:val="es-ES_tradnl"/>
        </w:rPr>
        <w:t>í</w:t>
      </w:r>
      <w:r>
        <w:rPr>
          <w:sz w:val="24"/>
          <w:szCs w:val="24"/>
          <w:rtl w:val="0"/>
          <w:lang w:val="es-ES_tradnl"/>
        </w:rPr>
        <w:t>ble inmediatez comunicativa y la posibilidad de interactuar de forma directa con el p</w:t>
      </w:r>
      <w:r>
        <w:rPr>
          <w:sz w:val="24"/>
          <w:szCs w:val="24"/>
          <w:rtl w:val="0"/>
          <w:lang w:val="es-ES_tradnl"/>
        </w:rPr>
        <w:t>ú</w:t>
      </w:r>
      <w:r>
        <w:rPr>
          <w:sz w:val="24"/>
          <w:szCs w:val="24"/>
          <w:rtl w:val="0"/>
          <w:lang w:val="es-ES_tradnl"/>
        </w:rPr>
        <w:t>blico, creando una relaci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cercana y enriquecedora.</w:t>
      </w:r>
    </w:p>
    <w:p>
      <w:pPr>
        <w:pStyle w:val="Cuerpo"/>
        <w:spacing w:line="360" w:lineRule="auto"/>
        <w:jc w:val="both"/>
        <w:rPr>
          <w:sz w:val="24"/>
          <w:szCs w:val="24"/>
        </w:rPr>
      </w:pPr>
    </w:p>
    <w:p>
      <w:pPr>
        <w:pStyle w:val="Cuerpo"/>
        <w:spacing w:line="360" w:lineRule="auto"/>
        <w:jc w:val="both"/>
      </w:pPr>
      <w:r>
        <w:rPr>
          <w:sz w:val="24"/>
          <w:szCs w:val="24"/>
          <w:rtl w:val="0"/>
          <w:lang w:val="es-ES_tradnl"/>
        </w:rPr>
        <w:tab/>
        <w:t xml:space="preserve">Puedes disfrutar de todas las sesiones del curso en el siguiente enlace: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"https://antiguaroma.com/patrimonioendirecto/"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en-US"/>
        </w:rPr>
        <w:t>https://antiguaroma.com/patrimonioendirecto/</w:t>
      </w:r>
      <w:r>
        <w:rPr>
          <w:sz w:val="24"/>
          <w:szCs w:val="24"/>
        </w:rPr>
        <w:fldChar w:fldCharType="end" w:fldLock="0"/>
      </w:r>
    </w:p>
    <w:sectPr>
      <w:head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Wingdings 2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tabs>
        <w:tab w:val="center" w:pos="4819"/>
        <w:tab w:val="right" w:pos="9638"/>
        <w:tab w:val="clear" w:pos="9020"/>
      </w:tabs>
      <w:jc w:val="left"/>
    </w:pP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6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tabs>
        <w:tab w:val="center" w:pos="4819"/>
        <w:tab w:val="right" w:pos="9638"/>
        <w:tab w:val="clear" w:pos="9020"/>
      </w:tabs>
      <w:jc w:val="left"/>
    </w:pPr>
    <w:r>
      <w:tab/>
    </w:r>
    <w:r>
      <w:drawing>
        <wp:inline distT="0" distB="0" distL="0" distR="0">
          <wp:extent cx="899716" cy="899716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RD pequeño firma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16" cy="8997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tabs>
        <w:tab w:val="center" w:pos="4819"/>
        <w:tab w:val="right" w:pos="9638"/>
        <w:tab w:val="clear" w:pos="9020"/>
      </w:tabs>
      <w:jc w:val="left"/>
    </w:pPr>
    <w:r>
      <w:tab/>
    </w:r>
    <w:r>
      <w:drawing>
        <wp:inline distT="0" distB="0" distL="0" distR="0">
          <wp:extent cx="899716" cy="899716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ARD pequeño firma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16" cy="8997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  <w:style w:type="character" w:styleId="Ninguno">
    <w:name w:val="Ninguno"/>
  </w:style>
  <w:style w:type="character" w:styleId="Hyperlink.1">
    <w:name w:val="Hyperlink.1"/>
    <w:basedOn w:val="Hyperlink.0"/>
    <w:next w:val="Hyperlink.1"/>
    <w:rPr>
      <w:b w:val="1"/>
      <w:bCs w:val="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2.xml"/><Relationship Id="rId10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png"/></Relationships>
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